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1816"/>
        <w:gridCol w:w="1836"/>
        <w:gridCol w:w="1559"/>
        <w:gridCol w:w="1985"/>
        <w:gridCol w:w="2551"/>
        <w:gridCol w:w="1701"/>
        <w:gridCol w:w="2127"/>
      </w:tblGrid>
      <w:tr w:rsidR="00A7752E" w:rsidTr="00A7752E">
        <w:trPr>
          <w:trHeight w:val="414"/>
        </w:trPr>
        <w:tc>
          <w:tcPr>
            <w:tcW w:w="1816" w:type="dxa"/>
          </w:tcPr>
          <w:p w:rsidR="00A7752E" w:rsidRPr="00A7752E" w:rsidRDefault="00A7752E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A7752E">
              <w:rPr>
                <w:rFonts w:asciiTheme="minorEastAsia" w:hAnsiTheme="minorEastAsia" w:hint="eastAsia"/>
                <w:b/>
                <w:bCs/>
                <w:szCs w:val="21"/>
              </w:rPr>
              <w:t>样品名称</w:t>
            </w:r>
          </w:p>
        </w:tc>
        <w:tc>
          <w:tcPr>
            <w:tcW w:w="1836" w:type="dxa"/>
          </w:tcPr>
          <w:p w:rsidR="00A7752E" w:rsidRPr="00A7752E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752E">
              <w:rPr>
                <w:rFonts w:asciiTheme="minorEastAsia" w:hAnsiTheme="minorEastAsia" w:hint="eastAsia"/>
                <w:b/>
                <w:bCs/>
                <w:szCs w:val="21"/>
              </w:rPr>
              <w:t>规格型号(范例)</w:t>
            </w:r>
          </w:p>
        </w:tc>
        <w:tc>
          <w:tcPr>
            <w:tcW w:w="1559" w:type="dxa"/>
          </w:tcPr>
          <w:p w:rsidR="00A7752E" w:rsidRPr="00A7752E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752E">
              <w:rPr>
                <w:rFonts w:asciiTheme="minorEastAsia" w:hAnsiTheme="minorEastAsia" w:hint="eastAsia"/>
                <w:b/>
                <w:bCs/>
                <w:szCs w:val="21"/>
              </w:rPr>
              <w:t>具体检测项</w:t>
            </w:r>
          </w:p>
        </w:tc>
        <w:tc>
          <w:tcPr>
            <w:tcW w:w="1985" w:type="dxa"/>
          </w:tcPr>
          <w:p w:rsidR="00A7752E" w:rsidRPr="00A7752E" w:rsidRDefault="00A7752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752E">
              <w:rPr>
                <w:rFonts w:asciiTheme="minorEastAsia" w:hAnsiTheme="minorEastAsia" w:hint="eastAsia"/>
                <w:b/>
                <w:bCs/>
                <w:szCs w:val="21"/>
              </w:rPr>
              <w:t>检测标准</w:t>
            </w:r>
          </w:p>
        </w:tc>
        <w:tc>
          <w:tcPr>
            <w:tcW w:w="2551" w:type="dxa"/>
          </w:tcPr>
          <w:p w:rsidR="00A7752E" w:rsidRPr="00A7752E" w:rsidRDefault="00A7752E" w:rsidP="00F5334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A7752E">
              <w:rPr>
                <w:rFonts w:asciiTheme="minorEastAsia" w:hAnsiTheme="minorEastAsia" w:hint="eastAsia"/>
                <w:b/>
                <w:bCs/>
                <w:szCs w:val="21"/>
              </w:rPr>
              <w:t>送样数量</w:t>
            </w:r>
          </w:p>
        </w:tc>
        <w:tc>
          <w:tcPr>
            <w:tcW w:w="1701" w:type="dxa"/>
          </w:tcPr>
          <w:p w:rsidR="00A7752E" w:rsidRPr="00A7752E" w:rsidRDefault="00A7752E" w:rsidP="00F53344">
            <w:pPr>
              <w:jc w:val="left"/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A7752E">
              <w:rPr>
                <w:rFonts w:asciiTheme="minorEastAsia" w:hAnsiTheme="minorEastAsia" w:hint="eastAsia"/>
                <w:b/>
                <w:bCs/>
                <w:szCs w:val="21"/>
              </w:rPr>
              <w:t>样品状态</w:t>
            </w:r>
          </w:p>
        </w:tc>
        <w:tc>
          <w:tcPr>
            <w:tcW w:w="2127" w:type="dxa"/>
          </w:tcPr>
          <w:p w:rsidR="00A7752E" w:rsidRPr="00A7752E" w:rsidRDefault="00A7752E">
            <w:pPr>
              <w:jc w:val="left"/>
              <w:rPr>
                <w:rFonts w:asciiTheme="minorEastAsia" w:hAnsiTheme="minorEastAsia"/>
                <w:szCs w:val="21"/>
              </w:rPr>
            </w:pPr>
            <w:r w:rsidRPr="00A7752E">
              <w:rPr>
                <w:rFonts w:asciiTheme="minorEastAsia" w:hAnsiTheme="minorEastAsia" w:hint="eastAsia"/>
                <w:b/>
                <w:bCs/>
                <w:szCs w:val="21"/>
              </w:rPr>
              <w:t>备注送样要求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E92569" w:rsidRDefault="00A7752E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E92569">
              <w:rPr>
                <w:rFonts w:asciiTheme="minorEastAsia" w:hAnsiTheme="minorEastAsia" w:hint="eastAsia"/>
                <w:bCs/>
                <w:sz w:val="18"/>
                <w:szCs w:val="18"/>
              </w:rPr>
              <w:t>排水用芯层发泡硬聚氯乙烯（PVC-U）管材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dn110</w:t>
            </w:r>
            <w:r w:rsidRPr="00E92569"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3.2</w:t>
            </w:r>
          </w:p>
        </w:tc>
        <w:tc>
          <w:tcPr>
            <w:tcW w:w="1559" w:type="dxa"/>
          </w:tcPr>
          <w:p w:rsidR="00A7752E" w:rsidRPr="00BB006D" w:rsidRDefault="00A7752E" w:rsidP="00BB006D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平均外径</w:t>
            </w:r>
          </w:p>
          <w:p w:rsidR="00A7752E" w:rsidRPr="00BB006D" w:rsidRDefault="00A7752E" w:rsidP="00BB006D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</w:p>
          <w:p w:rsidR="00A7752E" w:rsidRPr="00BB006D" w:rsidRDefault="00A7752E" w:rsidP="00BB006D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纵向回缩率</w:t>
            </w:r>
          </w:p>
          <w:p w:rsidR="00A7752E" w:rsidRPr="00BB006D" w:rsidRDefault="00A7752E" w:rsidP="00BB006D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落锤冲击试验</w:t>
            </w:r>
          </w:p>
        </w:tc>
        <w:tc>
          <w:tcPr>
            <w:tcW w:w="1985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BB006D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6671-2018</w:t>
            </w:r>
          </w:p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14152-2001</w:t>
            </w:r>
          </w:p>
        </w:tc>
        <w:tc>
          <w:tcPr>
            <w:tcW w:w="2551" w:type="dxa"/>
          </w:tcPr>
          <w:p w:rsidR="00A7752E" w:rsidRPr="00A7752E" w:rsidRDefault="00A7752E" w:rsidP="00445CA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dn50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根</w:t>
            </w:r>
          </w:p>
          <w:p w:rsidR="00A7752E" w:rsidRPr="00A7752E" w:rsidRDefault="00A7752E" w:rsidP="00445CA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dn75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根</w:t>
            </w:r>
          </w:p>
          <w:p w:rsidR="00A7752E" w:rsidRDefault="00A7752E" w:rsidP="00445CA6">
            <w:pPr>
              <w:jc w:val="left"/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dn110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根</w:t>
            </w:r>
          </w:p>
          <w:p w:rsidR="00A7752E" w:rsidRDefault="00A7752E" w:rsidP="00DB14C8">
            <w:pPr>
              <w:jc w:val="left"/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dn160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根</w:t>
            </w: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白色</w:t>
            </w:r>
            <w:r>
              <w:t>、</w:t>
            </w:r>
            <w:r>
              <w:rPr>
                <w:rFonts w:hint="eastAsia"/>
              </w:rPr>
              <w:t>光洁、无划伤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每根一个标签，贴在距端口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公分处。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077038" w:rsidRDefault="00A7752E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77038">
              <w:rPr>
                <w:rFonts w:asciiTheme="minorEastAsia" w:hAnsiTheme="minorEastAsia" w:hint="eastAsia"/>
                <w:bCs/>
                <w:sz w:val="18"/>
                <w:szCs w:val="18"/>
              </w:rPr>
              <w:t>建筑排水用硬聚氯乙烯(PVC-U)管材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dn110</w:t>
            </w:r>
            <w:r w:rsidRPr="00E92569"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3.2</w:t>
            </w:r>
          </w:p>
        </w:tc>
        <w:tc>
          <w:tcPr>
            <w:tcW w:w="1559" w:type="dxa"/>
          </w:tcPr>
          <w:p w:rsidR="00A7752E" w:rsidRPr="00BB006D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平均外径</w:t>
            </w:r>
          </w:p>
          <w:p w:rsidR="00A7752E" w:rsidRPr="00BB006D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</w:p>
          <w:p w:rsidR="00A7752E" w:rsidRPr="00BB006D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纵向回缩率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落锤冲击试验</w:t>
            </w:r>
          </w:p>
        </w:tc>
        <w:tc>
          <w:tcPr>
            <w:tcW w:w="1985" w:type="dxa"/>
          </w:tcPr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6671-2018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14152-2001</w:t>
            </w:r>
          </w:p>
        </w:tc>
        <w:tc>
          <w:tcPr>
            <w:tcW w:w="2551" w:type="dxa"/>
          </w:tcPr>
          <w:p w:rsidR="00A7752E" w:rsidRPr="00A7752E" w:rsidRDefault="00A7752E" w:rsidP="00DB14C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dn50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根</w:t>
            </w:r>
          </w:p>
          <w:p w:rsidR="00A7752E" w:rsidRPr="00A7752E" w:rsidRDefault="00A7752E" w:rsidP="00DB14C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dn75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根</w:t>
            </w:r>
          </w:p>
          <w:p w:rsidR="00A7752E" w:rsidRDefault="00A7752E" w:rsidP="00DB14C8">
            <w:pPr>
              <w:jc w:val="left"/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dn110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根</w:t>
            </w:r>
          </w:p>
          <w:p w:rsidR="00A7752E" w:rsidRDefault="00A7752E" w:rsidP="00DB14C8">
            <w:pPr>
              <w:jc w:val="left"/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dn160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根</w:t>
            </w: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白色</w:t>
            </w:r>
            <w:r>
              <w:t>、</w:t>
            </w:r>
            <w:r>
              <w:rPr>
                <w:rFonts w:hint="eastAsia"/>
              </w:rPr>
              <w:t>光洁、无划伤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每根一个标签，贴在距端口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公分处。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077038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077038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埋地排水用硬聚氯乙烯（PVC-U）结构壁管道系统 第1部分：双壁波纹管材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DN/ON 160</w:t>
            </w:r>
          </w:p>
        </w:tc>
        <w:tc>
          <w:tcPr>
            <w:tcW w:w="1559" w:type="dxa"/>
          </w:tcPr>
          <w:p w:rsidR="00A7752E" w:rsidRPr="00BB006D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平均外径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冲击性能</w:t>
            </w:r>
          </w:p>
          <w:p w:rsidR="00A7752E" w:rsidRPr="00077038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烘箱试验</w:t>
            </w:r>
          </w:p>
        </w:tc>
        <w:tc>
          <w:tcPr>
            <w:tcW w:w="1985" w:type="dxa"/>
          </w:tcPr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  <w:bookmarkStart w:id="0" w:name="_GoBack"/>
            <w:bookmarkEnd w:id="0"/>
          </w:p>
          <w:p w:rsidR="00A7752E" w:rsidRDefault="00A7752E" w:rsidP="00077038">
            <w:pPr>
              <w:jc w:val="left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14152-2001</w:t>
            </w:r>
          </w:p>
          <w:p w:rsidR="00A7752E" w:rsidRDefault="00A7752E" w:rsidP="00077038">
            <w:pPr>
              <w:jc w:val="left"/>
              <w:rPr>
                <w:color w:val="000000" w:themeColor="text1"/>
              </w:rPr>
            </w:pPr>
            <w:r w:rsidRPr="00077038">
              <w:rPr>
                <w:color w:val="000000" w:themeColor="text1"/>
              </w:rPr>
              <w:t>GB/T 18477.1-2007</w:t>
            </w:r>
          </w:p>
        </w:tc>
        <w:tc>
          <w:tcPr>
            <w:tcW w:w="255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200mm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根</w:t>
            </w:r>
          </w:p>
          <w:p w:rsidR="00A7752E" w:rsidRDefault="00A7752E" w:rsidP="00077038">
            <w:pPr>
              <w:jc w:val="left"/>
            </w:pPr>
            <w:r>
              <w:rPr>
                <w:rFonts w:hint="eastAsia"/>
              </w:rPr>
              <w:t>300mm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根</w:t>
            </w:r>
          </w:p>
          <w:p w:rsidR="00A7752E" w:rsidRDefault="00A7752E">
            <w:pPr>
              <w:jc w:val="left"/>
            </w:pP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光洁、无划伤、</w:t>
            </w:r>
            <w:r w:rsidRPr="007F0285">
              <w:rPr>
                <w:rFonts w:hint="eastAsia"/>
              </w:rPr>
              <w:t>（颜色填写与实际样品颜色一致）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每根一个标签，贴在距端口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公分处。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077038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077038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冷热水用交联聚乙烯（PE-X）管道系统 第2部分：管材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S4 dn20</w:t>
            </w:r>
            <w:r w:rsidRPr="00A67A9C"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en2.3</w:t>
            </w:r>
          </w:p>
        </w:tc>
        <w:tc>
          <w:tcPr>
            <w:tcW w:w="1559" w:type="dxa"/>
          </w:tcPr>
          <w:p w:rsidR="00A7752E" w:rsidRPr="00BB006D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平均外径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静液压强度</w:t>
            </w:r>
          </w:p>
          <w:p w:rsidR="00A7752E" w:rsidRPr="00077038" w:rsidRDefault="00A7752E" w:rsidP="00077038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纵向回缩率</w:t>
            </w:r>
          </w:p>
        </w:tc>
        <w:tc>
          <w:tcPr>
            <w:tcW w:w="1985" w:type="dxa"/>
          </w:tcPr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077038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6111</w:t>
            </w:r>
            <w:r>
              <w:rPr>
                <w:color w:val="000000" w:themeColor="text1"/>
              </w:rPr>
              <w:t>-20</w:t>
            </w:r>
            <w:r>
              <w:rPr>
                <w:rFonts w:hint="eastAsia"/>
                <w:color w:val="000000" w:themeColor="text1"/>
              </w:rPr>
              <w:t>1</w:t>
            </w:r>
            <w:r w:rsidRPr="00E92569">
              <w:rPr>
                <w:color w:val="000000" w:themeColor="text1"/>
              </w:rPr>
              <w:t>8</w:t>
            </w:r>
          </w:p>
          <w:p w:rsidR="00A7752E" w:rsidRPr="00E81FCC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6671-2001</w:t>
            </w:r>
          </w:p>
        </w:tc>
        <w:tc>
          <w:tcPr>
            <w:tcW w:w="2551" w:type="dxa"/>
          </w:tcPr>
          <w:p w:rsidR="00A7752E" w:rsidRDefault="00A7752E" w:rsidP="00E81FCC">
            <w:pPr>
              <w:jc w:val="left"/>
            </w:pPr>
            <w:r>
              <w:rPr>
                <w:rFonts w:hint="eastAsia"/>
              </w:rPr>
              <w:t>1m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根</w:t>
            </w:r>
          </w:p>
          <w:p w:rsidR="00A7752E" w:rsidRDefault="00A7752E">
            <w:pPr>
              <w:jc w:val="left"/>
            </w:pP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光洁、无划伤、</w:t>
            </w:r>
            <w:r w:rsidRPr="007F0285">
              <w:rPr>
                <w:rFonts w:hint="eastAsia"/>
              </w:rPr>
              <w:t>（颜色填写与实际样品颜色一致）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每根一个标签，贴在距端口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公分处，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根一捆。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077038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E81FCC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冷热水用氯化聚氯乙烯（PVC-C）管道系统 第2部分：管材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S4 dn20</w:t>
            </w:r>
            <w:r w:rsidRPr="00A67A9C"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en2.3</w:t>
            </w:r>
          </w:p>
        </w:tc>
        <w:tc>
          <w:tcPr>
            <w:tcW w:w="1559" w:type="dxa"/>
          </w:tcPr>
          <w:p w:rsidR="00A7752E" w:rsidRPr="00BB006D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平均外径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静液压强度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纵向回缩率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落锤冲击试验</w:t>
            </w:r>
          </w:p>
        </w:tc>
        <w:tc>
          <w:tcPr>
            <w:tcW w:w="1985" w:type="dxa"/>
          </w:tcPr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6111</w:t>
            </w:r>
            <w:r>
              <w:rPr>
                <w:color w:val="000000" w:themeColor="text1"/>
              </w:rPr>
              <w:t>-20</w:t>
            </w:r>
            <w:r>
              <w:rPr>
                <w:rFonts w:hint="eastAsia"/>
                <w:color w:val="000000" w:themeColor="text1"/>
              </w:rPr>
              <w:t>1</w:t>
            </w:r>
            <w:r w:rsidRPr="00E92569">
              <w:rPr>
                <w:color w:val="000000" w:themeColor="text1"/>
              </w:rPr>
              <w:t>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6671-2001</w:t>
            </w:r>
          </w:p>
          <w:p w:rsidR="00A7752E" w:rsidRDefault="00A7752E" w:rsidP="00A7752E">
            <w:pPr>
              <w:jc w:val="left"/>
              <w:rPr>
                <w:rFonts w:hint="eastAsia"/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14152-2001</w:t>
            </w:r>
          </w:p>
        </w:tc>
        <w:tc>
          <w:tcPr>
            <w:tcW w:w="2551" w:type="dxa"/>
          </w:tcPr>
          <w:p w:rsidR="00A7752E" w:rsidRPr="00E81FCC" w:rsidRDefault="00A7752E" w:rsidP="007F028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光洁、无划伤、</w:t>
            </w:r>
            <w:r w:rsidRPr="007F0285">
              <w:rPr>
                <w:rFonts w:hint="eastAsia"/>
              </w:rPr>
              <w:t>（颜色填写与实际样品颜色一致）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每根一个标签，贴在距端口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公分处，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根一捆。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077038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E81FCC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冷热水用耐热聚乙烯(PE-RT)管道系统 第2部分：管材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S4 dn20</w:t>
            </w:r>
            <w:r w:rsidRPr="00A67A9C"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en2.3</w:t>
            </w:r>
          </w:p>
        </w:tc>
        <w:tc>
          <w:tcPr>
            <w:tcW w:w="1559" w:type="dxa"/>
          </w:tcPr>
          <w:p w:rsidR="00A7752E" w:rsidRPr="00BB006D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平均外径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静液压强度</w:t>
            </w:r>
          </w:p>
          <w:p w:rsidR="00A7752E" w:rsidRPr="00A7752E" w:rsidRDefault="00A7752E">
            <w:pPr>
              <w:widowControl/>
              <w:jc w:val="left"/>
              <w:textAlignment w:val="top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纵向回缩率</w:t>
            </w:r>
          </w:p>
        </w:tc>
        <w:tc>
          <w:tcPr>
            <w:tcW w:w="1985" w:type="dxa"/>
          </w:tcPr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6111</w:t>
            </w:r>
            <w:r>
              <w:rPr>
                <w:color w:val="000000" w:themeColor="text1"/>
              </w:rPr>
              <w:t>-20</w:t>
            </w:r>
            <w:r>
              <w:rPr>
                <w:rFonts w:hint="eastAsia"/>
                <w:color w:val="000000" w:themeColor="text1"/>
              </w:rPr>
              <w:t>1</w:t>
            </w:r>
            <w:r w:rsidRPr="00E92569">
              <w:rPr>
                <w:color w:val="000000" w:themeColor="text1"/>
              </w:rPr>
              <w:t>8</w:t>
            </w:r>
          </w:p>
          <w:p w:rsidR="00A7752E" w:rsidRPr="00E81FCC" w:rsidRDefault="00A7752E">
            <w:pPr>
              <w:widowControl/>
              <w:jc w:val="left"/>
              <w:textAlignment w:val="top"/>
              <w:rPr>
                <w:rFonts w:hint="eastAsia"/>
                <w:color w:val="000000" w:themeColor="text1"/>
              </w:rPr>
            </w:pPr>
            <w:r w:rsidRPr="00E92569"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6671-2001</w:t>
            </w:r>
          </w:p>
        </w:tc>
        <w:tc>
          <w:tcPr>
            <w:tcW w:w="2551" w:type="dxa"/>
          </w:tcPr>
          <w:p w:rsidR="00A7752E" w:rsidRDefault="00A7752E" w:rsidP="00E81FCC">
            <w:pPr>
              <w:jc w:val="left"/>
            </w:pPr>
            <w:r>
              <w:rPr>
                <w:rFonts w:hint="eastAsia"/>
              </w:rPr>
              <w:t>1m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根</w:t>
            </w:r>
          </w:p>
          <w:p w:rsidR="00A7752E" w:rsidRDefault="00A7752E">
            <w:pPr>
              <w:jc w:val="left"/>
            </w:pP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本色</w:t>
            </w:r>
            <w:r>
              <w:t>、</w:t>
            </w:r>
            <w:r>
              <w:rPr>
                <w:rFonts w:hint="eastAsia"/>
              </w:rPr>
              <w:t>光洁、无划伤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每根一个标签，贴在距端口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公分处，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根一捆。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077038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E81FCC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冷热水用聚丙烯管道系统 第2部分：管材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S4 dn20</w:t>
            </w:r>
            <w:r w:rsidRPr="00A67A9C"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en2.3</w:t>
            </w:r>
          </w:p>
        </w:tc>
        <w:tc>
          <w:tcPr>
            <w:tcW w:w="1559" w:type="dxa"/>
          </w:tcPr>
          <w:p w:rsidR="00A7752E" w:rsidRPr="00BB006D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平均外径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 w:rsidRPr="00BB006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静液压强度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纵向回缩率</w:t>
            </w:r>
          </w:p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lastRenderedPageBreak/>
              <w:t>GB/T 8806-2008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>GB/T 8806-2008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6111</w:t>
            </w:r>
            <w:r>
              <w:rPr>
                <w:color w:val="000000" w:themeColor="text1"/>
              </w:rPr>
              <w:t>-20</w:t>
            </w:r>
            <w:r>
              <w:rPr>
                <w:rFonts w:hint="eastAsia"/>
                <w:color w:val="000000" w:themeColor="text1"/>
              </w:rPr>
              <w:t>1</w:t>
            </w:r>
            <w:r w:rsidRPr="00E92569">
              <w:rPr>
                <w:color w:val="000000" w:themeColor="text1"/>
              </w:rPr>
              <w:t>8</w:t>
            </w:r>
          </w:p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6671-2001</w:t>
            </w:r>
          </w:p>
          <w:p w:rsidR="00A7752E" w:rsidRPr="00E81FCC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7752E" w:rsidRDefault="00A7752E" w:rsidP="00E81FCC">
            <w:pPr>
              <w:jc w:val="left"/>
            </w:pPr>
            <w:r>
              <w:rPr>
                <w:rFonts w:hint="eastAsia"/>
              </w:rPr>
              <w:lastRenderedPageBreak/>
              <w:t>1m</w:t>
            </w:r>
            <w:r w:rsidRPr="00E92569">
              <w:rPr>
                <w:rFonts w:hint="eastAsia"/>
              </w:rPr>
              <w:t>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根</w:t>
            </w:r>
          </w:p>
          <w:p w:rsidR="00A7752E" w:rsidRDefault="00A7752E">
            <w:pPr>
              <w:jc w:val="left"/>
            </w:pP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光洁、无划伤、</w:t>
            </w:r>
            <w:r w:rsidRPr="007F0285">
              <w:rPr>
                <w:rFonts w:hint="eastAsia"/>
              </w:rPr>
              <w:t>（颜色填写与实际样品颜色一致）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每根一个标签，贴在距端口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公分处，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根一捆。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E81FCC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E81FCC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建筑排水用硬聚氯乙烯(PVC-U)管件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dn</w:t>
            </w:r>
            <w:r>
              <w:rPr>
                <w:rFonts w:hint="eastAsia"/>
                <w:color w:val="000000" w:themeColor="text1"/>
              </w:rPr>
              <w:t>75 90</w:t>
            </w:r>
            <w:r w:rsidRPr="00A67A9C">
              <w:rPr>
                <w:rFonts w:hint="eastAsia"/>
                <w:color w:val="000000" w:themeColor="text1"/>
              </w:rPr>
              <w:t>°</w:t>
            </w:r>
            <w:r>
              <w:rPr>
                <w:rFonts w:hint="eastAsia"/>
                <w:color w:val="000000" w:themeColor="text1"/>
              </w:rPr>
              <w:t>弯头</w:t>
            </w:r>
          </w:p>
          <w:p w:rsidR="00A7752E" w:rsidRDefault="00A7752E">
            <w:pPr>
              <w:widowControl/>
              <w:jc w:val="left"/>
              <w:textAlignment w:val="top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dn</w:t>
            </w:r>
            <w:r>
              <w:rPr>
                <w:rFonts w:hint="eastAsia"/>
                <w:color w:val="000000" w:themeColor="text1"/>
              </w:rPr>
              <w:t>75</w:t>
            </w:r>
            <w:r w:rsidRPr="00A67A9C"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75 90</w:t>
            </w:r>
            <w:r w:rsidRPr="00A67A9C">
              <w:rPr>
                <w:rFonts w:hint="eastAsia"/>
                <w:color w:val="000000" w:themeColor="text1"/>
              </w:rPr>
              <w:t>°</w:t>
            </w:r>
            <w:r>
              <w:rPr>
                <w:rFonts w:hint="eastAsia"/>
                <w:color w:val="000000" w:themeColor="text1"/>
              </w:rPr>
              <w:t>三通</w:t>
            </w:r>
          </w:p>
        </w:tc>
        <w:tc>
          <w:tcPr>
            <w:tcW w:w="1559" w:type="dxa"/>
          </w:tcPr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烘箱试验</w:t>
            </w:r>
          </w:p>
          <w:p w:rsidR="00A7752E" w:rsidRPr="00BB006D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坠落试验</w:t>
            </w:r>
          </w:p>
        </w:tc>
        <w:tc>
          <w:tcPr>
            <w:tcW w:w="1985" w:type="dxa"/>
          </w:tcPr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 w:rsidRPr="00E92569"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8803-2001</w:t>
            </w:r>
          </w:p>
          <w:p w:rsidR="00A7752E" w:rsidRPr="00E92569" w:rsidRDefault="00A7752E" w:rsidP="00E81FCC">
            <w:pPr>
              <w:widowControl/>
              <w:jc w:val="left"/>
              <w:textAlignment w:val="top"/>
              <w:rPr>
                <w:rFonts w:hint="eastAsia"/>
                <w:color w:val="000000" w:themeColor="text1"/>
              </w:rPr>
            </w:pPr>
            <w:r w:rsidRPr="00E92569"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8801-2007</w:t>
            </w:r>
          </w:p>
        </w:tc>
        <w:tc>
          <w:tcPr>
            <w:tcW w:w="2551" w:type="dxa"/>
          </w:tcPr>
          <w:p w:rsidR="00A7752E" w:rsidRDefault="00A7752E" w:rsidP="00E81FCC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白色</w:t>
            </w:r>
            <w:r>
              <w:t>、</w:t>
            </w:r>
            <w:r>
              <w:rPr>
                <w:rFonts w:hint="eastAsia"/>
              </w:rPr>
              <w:t>光洁、无划伤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每个一张标签，贴在距端口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公分处</w:t>
            </w:r>
          </w:p>
        </w:tc>
      </w:tr>
      <w:tr w:rsidR="00A7752E" w:rsidTr="00A7752E">
        <w:trPr>
          <w:trHeight w:val="692"/>
        </w:trPr>
        <w:tc>
          <w:tcPr>
            <w:tcW w:w="1816" w:type="dxa"/>
          </w:tcPr>
          <w:p w:rsidR="00A7752E" w:rsidRPr="00E81FCC" w:rsidRDefault="00A7752E">
            <w:pPr>
              <w:widowControl/>
              <w:jc w:val="left"/>
              <w:textAlignment w:val="top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E81FCC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冷热水用聚丙烯管道系统 第3部分：管件</w:t>
            </w:r>
          </w:p>
        </w:tc>
        <w:tc>
          <w:tcPr>
            <w:tcW w:w="1836" w:type="dxa"/>
          </w:tcPr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S4 dn20 90</w:t>
            </w:r>
            <w:r w:rsidRPr="00AB5B91">
              <w:rPr>
                <w:rFonts w:hint="eastAsia"/>
                <w:color w:val="000000" w:themeColor="text1"/>
              </w:rPr>
              <w:t>°</w:t>
            </w:r>
            <w:r>
              <w:rPr>
                <w:rFonts w:hint="eastAsia"/>
                <w:color w:val="000000" w:themeColor="text1"/>
              </w:rPr>
              <w:t>弯头</w:t>
            </w:r>
          </w:p>
          <w:p w:rsidR="00A7752E" w:rsidRDefault="00A7752E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S4 dn20</w:t>
            </w:r>
            <w:r w:rsidRPr="00A67A9C"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dn20 90</w:t>
            </w:r>
            <w:r w:rsidRPr="00A67A9C">
              <w:rPr>
                <w:rFonts w:hint="eastAsia"/>
                <w:color w:val="000000" w:themeColor="text1"/>
              </w:rPr>
              <w:t>°</w:t>
            </w:r>
            <w:r>
              <w:rPr>
                <w:rFonts w:hint="eastAsia"/>
                <w:color w:val="000000" w:themeColor="text1"/>
              </w:rPr>
              <w:t>三通</w:t>
            </w:r>
          </w:p>
        </w:tc>
        <w:tc>
          <w:tcPr>
            <w:tcW w:w="1559" w:type="dxa"/>
          </w:tcPr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静液压强度</w:t>
            </w:r>
          </w:p>
          <w:p w:rsidR="00A7752E" w:rsidRPr="00BB006D" w:rsidRDefault="00A7752E" w:rsidP="00E81FCC">
            <w:pPr>
              <w:widowControl/>
              <w:jc w:val="left"/>
              <w:textAlignment w:val="top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A7752E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GB/T </w:t>
            </w:r>
            <w:r>
              <w:rPr>
                <w:rFonts w:hint="eastAsia"/>
                <w:color w:val="000000" w:themeColor="text1"/>
              </w:rPr>
              <w:t>6111</w:t>
            </w:r>
            <w:r>
              <w:rPr>
                <w:color w:val="000000" w:themeColor="text1"/>
              </w:rPr>
              <w:t>-20</w:t>
            </w:r>
            <w:r>
              <w:rPr>
                <w:rFonts w:hint="eastAsia"/>
                <w:color w:val="000000" w:themeColor="text1"/>
              </w:rPr>
              <w:t>1</w:t>
            </w:r>
            <w:r w:rsidRPr="00E92569">
              <w:rPr>
                <w:color w:val="000000" w:themeColor="text1"/>
              </w:rPr>
              <w:t>8</w:t>
            </w:r>
          </w:p>
          <w:p w:rsidR="00A7752E" w:rsidRPr="00E92569" w:rsidRDefault="00A7752E" w:rsidP="00E81FCC">
            <w:pPr>
              <w:widowControl/>
              <w:jc w:val="left"/>
              <w:textAlignment w:val="top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7752E" w:rsidRDefault="00A7752E" w:rsidP="00E81FCC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1701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光洁、无划伤、</w:t>
            </w:r>
            <w:r w:rsidRPr="007F0285">
              <w:rPr>
                <w:rFonts w:hint="eastAsia"/>
              </w:rPr>
              <w:t>（颜色填写与实际样品颜色一致）</w:t>
            </w:r>
          </w:p>
        </w:tc>
        <w:tc>
          <w:tcPr>
            <w:tcW w:w="2127" w:type="dxa"/>
          </w:tcPr>
          <w:p w:rsidR="00A7752E" w:rsidRDefault="00A7752E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弯头管件两端熔接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公分同系列的管材。</w:t>
            </w:r>
          </w:p>
          <w:p w:rsidR="00A7752E" w:rsidRDefault="00A7752E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三通管件两头熔接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公分同系列的管材，中间端口熔接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公分的同系列管材后，用堵帽堵死。</w:t>
            </w:r>
          </w:p>
          <w:p w:rsidR="00A7752E" w:rsidRDefault="00A7752E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熔接的管材一定要和管件是同一个系列，试验压强才相同。</w:t>
            </w:r>
          </w:p>
          <w:p w:rsidR="00A7752E" w:rsidRPr="00AE5DEA" w:rsidRDefault="00A7752E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、系统有的型号就是能检测的，没有的不要自己填写。</w:t>
            </w:r>
          </w:p>
        </w:tc>
      </w:tr>
    </w:tbl>
    <w:p w:rsidR="00801C06" w:rsidRDefault="00801C06"/>
    <w:sectPr w:rsidR="00801C06" w:rsidSect="00A7752E">
      <w:pgSz w:w="16838" w:h="11906" w:orient="landscape"/>
      <w:pgMar w:top="1135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D4" w:rsidRDefault="003823D4" w:rsidP="00F53344">
      <w:r>
        <w:separator/>
      </w:r>
    </w:p>
  </w:endnote>
  <w:endnote w:type="continuationSeparator" w:id="0">
    <w:p w:rsidR="003823D4" w:rsidRDefault="003823D4" w:rsidP="00F5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D4" w:rsidRDefault="003823D4" w:rsidP="00F53344">
      <w:r>
        <w:separator/>
      </w:r>
    </w:p>
  </w:footnote>
  <w:footnote w:type="continuationSeparator" w:id="0">
    <w:p w:rsidR="003823D4" w:rsidRDefault="003823D4" w:rsidP="00F5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1780"/>
    <w:multiLevelType w:val="hybridMultilevel"/>
    <w:tmpl w:val="4F6449DC"/>
    <w:lvl w:ilvl="0" w:tplc="BF303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C078D"/>
    <w:multiLevelType w:val="singleLevel"/>
    <w:tmpl w:val="487C078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89524B8"/>
    <w:rsid w:val="00077038"/>
    <w:rsid w:val="000F7E07"/>
    <w:rsid w:val="002957B7"/>
    <w:rsid w:val="003575EC"/>
    <w:rsid w:val="003823D4"/>
    <w:rsid w:val="00466066"/>
    <w:rsid w:val="00556FF3"/>
    <w:rsid w:val="006C5410"/>
    <w:rsid w:val="007F0285"/>
    <w:rsid w:val="00801C06"/>
    <w:rsid w:val="0091700B"/>
    <w:rsid w:val="00A67A9C"/>
    <w:rsid w:val="00A7752E"/>
    <w:rsid w:val="00AB5B91"/>
    <w:rsid w:val="00AE5DEA"/>
    <w:rsid w:val="00B2658B"/>
    <w:rsid w:val="00BB006D"/>
    <w:rsid w:val="00C42E81"/>
    <w:rsid w:val="00CA7024"/>
    <w:rsid w:val="00D4166A"/>
    <w:rsid w:val="00DB14C8"/>
    <w:rsid w:val="00DF1463"/>
    <w:rsid w:val="00E81FCC"/>
    <w:rsid w:val="00E92569"/>
    <w:rsid w:val="00F53344"/>
    <w:rsid w:val="07FD62FC"/>
    <w:rsid w:val="66BF4267"/>
    <w:rsid w:val="689524B8"/>
    <w:rsid w:val="69B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7CE7B"/>
  <w15:docId w15:val="{99CCF064-DE56-4AB7-B0B3-8E01B8A0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C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33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5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33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925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253</Words>
  <Characters>1444</Characters>
  <Application>Microsoft Office Word</Application>
  <DocSecurity>0</DocSecurity>
  <Lines>12</Lines>
  <Paragraphs>3</Paragraphs>
  <ScaleCrop>false</ScaleCrop>
  <Company>中国石油大学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2022-06-29T07:33:00Z</cp:lastPrinted>
  <dcterms:created xsi:type="dcterms:W3CDTF">2022-06-10T07:00:00Z</dcterms:created>
  <dcterms:modified xsi:type="dcterms:W3CDTF">2022-07-26T00:37:00Z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